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FA9E7" w14:textId="6678F4C2" w:rsidR="003853E7" w:rsidRPr="00AD5154" w:rsidRDefault="009E099E">
      <w:pPr>
        <w:rPr>
          <w:rFonts w:cs="Miriam Fixed"/>
          <w:sz w:val="24"/>
          <w:szCs w:val="24"/>
        </w:rPr>
      </w:pPr>
      <w:r>
        <w:rPr>
          <w:rFonts w:cs="Miriam Fixe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EF5B0B" wp14:editId="3EDAAF0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577840" cy="619760"/>
            <wp:effectExtent l="0" t="0" r="3810" b="8890"/>
            <wp:wrapTight wrapText="bothSides">
              <wp:wrapPolygon edited="0">
                <wp:start x="0" y="0"/>
                <wp:lineTo x="0" y="21246"/>
                <wp:lineTo x="21541" y="21246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3E7" w:rsidRPr="00AD5154">
        <w:rPr>
          <w:rFonts w:cs="Miriam Fixed"/>
          <w:sz w:val="24"/>
          <w:szCs w:val="24"/>
        </w:rPr>
        <w:t xml:space="preserve">February </w:t>
      </w:r>
      <w:r w:rsidR="009C008E">
        <w:rPr>
          <w:rFonts w:cs="Miriam Fixed"/>
          <w:sz w:val="24"/>
          <w:szCs w:val="24"/>
        </w:rPr>
        <w:t>8</w:t>
      </w:r>
      <w:r w:rsidR="003853E7" w:rsidRPr="00AD5154">
        <w:rPr>
          <w:rFonts w:cs="Miriam Fixed"/>
          <w:sz w:val="24"/>
          <w:szCs w:val="24"/>
        </w:rPr>
        <w:t>, 2018</w:t>
      </w:r>
    </w:p>
    <w:p w14:paraId="1CC5C0F6" w14:textId="77777777" w:rsidR="003853E7" w:rsidRPr="00AD5154" w:rsidRDefault="003853E7">
      <w:pPr>
        <w:rPr>
          <w:rFonts w:cs="Miriam Fixed"/>
          <w:sz w:val="24"/>
          <w:szCs w:val="24"/>
        </w:rPr>
      </w:pPr>
    </w:p>
    <w:p w14:paraId="3ECFE02A" w14:textId="77777777" w:rsidR="003853E7" w:rsidRPr="00AD5154" w:rsidRDefault="003853E7">
      <w:pPr>
        <w:rPr>
          <w:rFonts w:cs="Miriam Fixed"/>
          <w:sz w:val="24"/>
          <w:szCs w:val="24"/>
        </w:rPr>
      </w:pPr>
      <w:r w:rsidRPr="00AD5154">
        <w:rPr>
          <w:rFonts w:cs="Miriam Fixed"/>
          <w:sz w:val="24"/>
          <w:szCs w:val="24"/>
        </w:rPr>
        <w:t>Dr. Laurie Borowicz</w:t>
      </w:r>
      <w:r w:rsidRPr="00AD5154">
        <w:rPr>
          <w:rFonts w:cs="Miriam Fixed"/>
          <w:sz w:val="24"/>
          <w:szCs w:val="24"/>
        </w:rPr>
        <w:br/>
        <w:t>Kishwaukee College</w:t>
      </w:r>
      <w:r w:rsidRPr="00AD5154">
        <w:rPr>
          <w:rFonts w:cs="Miriam Fixed"/>
          <w:sz w:val="24"/>
          <w:szCs w:val="24"/>
        </w:rPr>
        <w:br/>
        <w:t>21193 Malta Road</w:t>
      </w:r>
      <w:r w:rsidRPr="00AD5154">
        <w:rPr>
          <w:rFonts w:cs="Miriam Fixed"/>
          <w:sz w:val="24"/>
          <w:szCs w:val="24"/>
        </w:rPr>
        <w:br/>
        <w:t>Malta, IL 60150</w:t>
      </w:r>
      <w:r w:rsidRPr="00AD5154">
        <w:rPr>
          <w:rFonts w:cs="Miriam Fixed"/>
          <w:sz w:val="24"/>
          <w:szCs w:val="24"/>
        </w:rPr>
        <w:br/>
      </w:r>
      <w:r w:rsidRPr="009C008E">
        <w:rPr>
          <w:rFonts w:cs="Miriam Fixed"/>
          <w:sz w:val="36"/>
          <w:szCs w:val="36"/>
        </w:rPr>
        <w:br/>
      </w:r>
      <w:r w:rsidRPr="00AD5154">
        <w:rPr>
          <w:rFonts w:cs="Miriam Fixed"/>
          <w:sz w:val="24"/>
          <w:szCs w:val="24"/>
        </w:rPr>
        <w:t xml:space="preserve">Dear Dr. Borowicz, </w:t>
      </w:r>
    </w:p>
    <w:p w14:paraId="3050D651" w14:textId="74CEAC11" w:rsidR="003853E7" w:rsidRPr="003853E7" w:rsidRDefault="00AD5154" w:rsidP="00AD5154">
      <w:pPr>
        <w:spacing w:after="0" w:line="240" w:lineRule="auto"/>
        <w:rPr>
          <w:rFonts w:ascii="Calibri" w:eastAsia="Times New Roman" w:hAnsi="Calibri" w:cs="Miriam Fixed"/>
          <w:sz w:val="24"/>
          <w:szCs w:val="24"/>
        </w:rPr>
      </w:pPr>
      <w:r w:rsidRPr="003853E7">
        <w:rPr>
          <w:rFonts w:ascii="Calibri" w:eastAsia="Times New Roman" w:hAnsi="Calibri" w:cs="Miriam Fixed"/>
          <w:sz w:val="24"/>
          <w:szCs w:val="24"/>
        </w:rPr>
        <w:t xml:space="preserve">On behalf of the Sycamore Chamber of Commerce, its Board of Directors, and our members, I write this letter of support </w:t>
      </w:r>
      <w:r w:rsidR="00CB1074">
        <w:rPr>
          <w:rFonts w:ascii="Calibri" w:eastAsia="Times New Roman" w:hAnsi="Calibri" w:cs="Miriam Fixed"/>
          <w:sz w:val="24"/>
          <w:szCs w:val="24"/>
        </w:rPr>
        <w:t xml:space="preserve">in </w:t>
      </w:r>
      <w:r>
        <w:rPr>
          <w:rFonts w:ascii="Calibri" w:eastAsia="Times New Roman" w:hAnsi="Calibri" w:cs="Miriam Fixed"/>
          <w:sz w:val="24"/>
          <w:szCs w:val="24"/>
        </w:rPr>
        <w:t xml:space="preserve">recognizing 2018 as </w:t>
      </w:r>
      <w:r w:rsidR="003853E7" w:rsidRPr="00AD5154">
        <w:rPr>
          <w:rFonts w:ascii="Calibri" w:eastAsia="Times New Roman" w:hAnsi="Calibri" w:cs="Miriam Fixed"/>
          <w:sz w:val="24"/>
          <w:szCs w:val="24"/>
        </w:rPr>
        <w:t>the Year of Kishwaukee College in honor of its 50</w:t>
      </w:r>
      <w:r w:rsidR="003853E7" w:rsidRPr="00AD5154">
        <w:rPr>
          <w:rFonts w:ascii="Calibri" w:eastAsia="Times New Roman" w:hAnsi="Calibri" w:cs="Miriam Fixed"/>
          <w:sz w:val="24"/>
          <w:szCs w:val="24"/>
          <w:vertAlign w:val="superscript"/>
        </w:rPr>
        <w:t>th</w:t>
      </w:r>
      <w:r w:rsidR="003853E7" w:rsidRPr="00AD5154">
        <w:rPr>
          <w:rFonts w:ascii="Calibri" w:eastAsia="Times New Roman" w:hAnsi="Calibri" w:cs="Miriam Fixed"/>
          <w:sz w:val="24"/>
          <w:szCs w:val="24"/>
        </w:rPr>
        <w:t xml:space="preserve"> </w:t>
      </w:r>
      <w:r w:rsidR="002946F2">
        <w:rPr>
          <w:rFonts w:ascii="Calibri" w:eastAsia="Times New Roman" w:hAnsi="Calibri" w:cs="Miriam Fixed"/>
          <w:sz w:val="24"/>
          <w:szCs w:val="24"/>
        </w:rPr>
        <w:t>A</w:t>
      </w:r>
      <w:r w:rsidR="003853E7" w:rsidRPr="00AD5154">
        <w:rPr>
          <w:rFonts w:ascii="Calibri" w:eastAsia="Times New Roman" w:hAnsi="Calibri" w:cs="Miriam Fixed"/>
          <w:sz w:val="24"/>
          <w:szCs w:val="24"/>
        </w:rPr>
        <w:t xml:space="preserve">nniversary. Founded in 1968, Kishwaukee College </w:t>
      </w:r>
      <w:r w:rsidRPr="00AD5154">
        <w:rPr>
          <w:rFonts w:ascii="Calibri" w:eastAsia="Times New Roman" w:hAnsi="Calibri" w:cs="Miriam Fixed"/>
          <w:sz w:val="24"/>
          <w:szCs w:val="24"/>
        </w:rPr>
        <w:t>has become a</w:t>
      </w:r>
      <w:r w:rsidR="00324A1A">
        <w:rPr>
          <w:rFonts w:ascii="Calibri" w:eastAsia="Times New Roman" w:hAnsi="Calibri" w:cs="Miriam Fixed"/>
          <w:sz w:val="24"/>
          <w:szCs w:val="24"/>
        </w:rPr>
        <w:t>n</w:t>
      </w:r>
      <w:r w:rsidRPr="00AD5154">
        <w:rPr>
          <w:rFonts w:ascii="Calibri" w:eastAsia="Times New Roman" w:hAnsi="Calibri" w:cs="Miriam Fixed"/>
          <w:sz w:val="24"/>
          <w:szCs w:val="24"/>
        </w:rPr>
        <w:t xml:space="preserve"> invaluable community </w:t>
      </w:r>
      <w:r>
        <w:rPr>
          <w:rFonts w:ascii="Calibri" w:eastAsia="Times New Roman" w:hAnsi="Calibri" w:cs="Miriam Fixed"/>
          <w:sz w:val="24"/>
          <w:szCs w:val="24"/>
        </w:rPr>
        <w:t xml:space="preserve">partner and </w:t>
      </w:r>
      <w:r w:rsidRPr="00AD5154">
        <w:rPr>
          <w:rFonts w:ascii="Calibri" w:eastAsia="Times New Roman" w:hAnsi="Calibri" w:cs="Miriam Fixed"/>
          <w:sz w:val="24"/>
          <w:szCs w:val="24"/>
        </w:rPr>
        <w:t>resource for the Sycamore Chamber</w:t>
      </w:r>
      <w:r>
        <w:rPr>
          <w:rFonts w:ascii="Calibri" w:eastAsia="Times New Roman" w:hAnsi="Calibri" w:cs="Miriam Fixed"/>
          <w:sz w:val="24"/>
          <w:szCs w:val="24"/>
        </w:rPr>
        <w:t xml:space="preserve"> and </w:t>
      </w:r>
      <w:r w:rsidRPr="00AD5154">
        <w:rPr>
          <w:rFonts w:ascii="Calibri" w:eastAsia="Times New Roman" w:hAnsi="Calibri" w:cs="Miriam Fixed"/>
          <w:sz w:val="24"/>
          <w:szCs w:val="24"/>
        </w:rPr>
        <w:t xml:space="preserve">our business community. </w:t>
      </w:r>
      <w:r w:rsidR="003853E7" w:rsidRPr="003853E7">
        <w:rPr>
          <w:rFonts w:ascii="Calibri" w:eastAsia="Times New Roman" w:hAnsi="Calibri" w:cs="Miriam Fixed"/>
          <w:sz w:val="24"/>
          <w:szCs w:val="24"/>
        </w:rPr>
        <w:t xml:space="preserve"> </w:t>
      </w:r>
    </w:p>
    <w:p w14:paraId="283ABDE4" w14:textId="77777777" w:rsidR="003853E7" w:rsidRPr="003853E7" w:rsidRDefault="003853E7" w:rsidP="00AD5154">
      <w:pPr>
        <w:spacing w:after="0" w:line="240" w:lineRule="auto"/>
        <w:rPr>
          <w:rFonts w:ascii="Calibri" w:eastAsia="Times New Roman" w:hAnsi="Calibri" w:cs="Miriam Fixed"/>
          <w:sz w:val="16"/>
          <w:szCs w:val="16"/>
        </w:rPr>
      </w:pPr>
    </w:p>
    <w:p w14:paraId="0F6FA7FF" w14:textId="4557AFCD" w:rsidR="00AD5154" w:rsidRDefault="00AD5154" w:rsidP="00AD5154">
      <w:pPr>
        <w:spacing w:after="0" w:line="240" w:lineRule="auto"/>
        <w:rPr>
          <w:rFonts w:ascii="Calibri" w:eastAsia="Times New Roman" w:hAnsi="Calibri" w:cs="Miriam Fixed"/>
          <w:sz w:val="24"/>
          <w:szCs w:val="24"/>
        </w:rPr>
      </w:pPr>
      <w:r>
        <w:rPr>
          <w:rFonts w:ascii="Calibri" w:eastAsia="Times New Roman" w:hAnsi="Calibri" w:cs="Miriam Fixed"/>
          <w:sz w:val="24"/>
          <w:szCs w:val="24"/>
        </w:rPr>
        <w:t>Kishwaukee College has had a remarkable history in higher education, offering career preparation, continuing education, and workforce development</w:t>
      </w:r>
      <w:r w:rsidR="00CB1074">
        <w:rPr>
          <w:rFonts w:ascii="Calibri" w:eastAsia="Times New Roman" w:hAnsi="Calibri" w:cs="Miriam Fixed"/>
          <w:sz w:val="24"/>
          <w:szCs w:val="24"/>
        </w:rPr>
        <w:t xml:space="preserve">, and </w:t>
      </w:r>
      <w:r>
        <w:rPr>
          <w:rFonts w:ascii="Calibri" w:eastAsia="Times New Roman" w:hAnsi="Calibri" w:cs="Miriam Fixed"/>
          <w:sz w:val="24"/>
          <w:szCs w:val="24"/>
        </w:rPr>
        <w:t xml:space="preserve">educates over 5,000 students annually. </w:t>
      </w:r>
    </w:p>
    <w:p w14:paraId="32B41A86" w14:textId="1603BA7E" w:rsidR="00AD5154" w:rsidRPr="00113475" w:rsidRDefault="00AD5154" w:rsidP="00AD5154">
      <w:pPr>
        <w:spacing w:after="0" w:line="240" w:lineRule="auto"/>
        <w:rPr>
          <w:rFonts w:ascii="Calibri" w:eastAsia="Times New Roman" w:hAnsi="Calibri" w:cs="Miriam Fixed"/>
          <w:sz w:val="16"/>
          <w:szCs w:val="16"/>
        </w:rPr>
      </w:pPr>
    </w:p>
    <w:p w14:paraId="281621A2" w14:textId="5689CA33" w:rsidR="003642CE" w:rsidRDefault="00A95B1B" w:rsidP="00AD5154">
      <w:pPr>
        <w:spacing w:after="0" w:line="240" w:lineRule="auto"/>
        <w:rPr>
          <w:rFonts w:ascii="Calibri" w:eastAsia="Times New Roman" w:hAnsi="Calibri" w:cs="Miriam Fixed"/>
          <w:sz w:val="24"/>
          <w:szCs w:val="24"/>
        </w:rPr>
      </w:pPr>
      <w:r>
        <w:rPr>
          <w:rFonts w:ascii="Calibri" w:eastAsia="Times New Roman" w:hAnsi="Calibri" w:cs="Miriam Fixed"/>
          <w:sz w:val="24"/>
          <w:szCs w:val="24"/>
        </w:rPr>
        <w:t xml:space="preserve">Kishwaukee College works with local K-12 partners to assist students through elementary, middle school and high school with exposure to a variety of academic pathways and preparation to be college and career ready. </w:t>
      </w:r>
    </w:p>
    <w:p w14:paraId="6C1CFF20" w14:textId="77777777" w:rsidR="003853E7" w:rsidRPr="003853E7" w:rsidRDefault="003853E7" w:rsidP="00AD5154">
      <w:pPr>
        <w:spacing w:after="0" w:line="240" w:lineRule="auto"/>
        <w:rPr>
          <w:rFonts w:ascii="Calibri" w:eastAsia="Times New Roman" w:hAnsi="Calibri" w:cs="Miriam Fixed"/>
          <w:sz w:val="16"/>
          <w:szCs w:val="16"/>
        </w:rPr>
      </w:pPr>
    </w:p>
    <w:p w14:paraId="3EB6BF1A" w14:textId="2B54F00B" w:rsidR="00324A1A" w:rsidRDefault="00A95B1B" w:rsidP="00AD5154">
      <w:pPr>
        <w:spacing w:after="0" w:line="240" w:lineRule="auto"/>
        <w:rPr>
          <w:rFonts w:ascii="Calibri" w:eastAsia="Times New Roman" w:hAnsi="Calibri" w:cs="Miriam Fixed"/>
          <w:sz w:val="24"/>
          <w:szCs w:val="24"/>
        </w:rPr>
      </w:pPr>
      <w:r>
        <w:rPr>
          <w:rFonts w:ascii="Calibri" w:eastAsia="Times New Roman" w:hAnsi="Calibri" w:cs="Miriam Fixed"/>
          <w:sz w:val="24"/>
          <w:szCs w:val="24"/>
        </w:rPr>
        <w:t>Kishwaukee College works to enhance our local workforce by providing well-trained and educated professionals that add to the tax-base of our local district and become vibrant members of our communit</w:t>
      </w:r>
      <w:r w:rsidR="002946F2">
        <w:rPr>
          <w:rFonts w:ascii="Calibri" w:eastAsia="Times New Roman" w:hAnsi="Calibri" w:cs="Miriam Fixed"/>
          <w:sz w:val="24"/>
          <w:szCs w:val="24"/>
        </w:rPr>
        <w:t>y</w:t>
      </w:r>
      <w:r>
        <w:rPr>
          <w:rFonts w:ascii="Calibri" w:eastAsia="Times New Roman" w:hAnsi="Calibri" w:cs="Miriam Fixed"/>
          <w:sz w:val="24"/>
          <w:szCs w:val="24"/>
        </w:rPr>
        <w:t xml:space="preserve">. </w:t>
      </w:r>
    </w:p>
    <w:p w14:paraId="15B2D6F3" w14:textId="77777777" w:rsidR="00324A1A" w:rsidRPr="00113475" w:rsidRDefault="00324A1A" w:rsidP="00AD5154">
      <w:pPr>
        <w:spacing w:after="0" w:line="240" w:lineRule="auto"/>
        <w:rPr>
          <w:rFonts w:ascii="Calibri" w:eastAsia="Times New Roman" w:hAnsi="Calibri" w:cs="Miriam Fixed"/>
          <w:sz w:val="16"/>
          <w:szCs w:val="16"/>
        </w:rPr>
      </w:pPr>
    </w:p>
    <w:p w14:paraId="2F7468D6" w14:textId="6D2E5740" w:rsidR="003853E7" w:rsidRPr="003853E7" w:rsidRDefault="003853E7" w:rsidP="00AD5154">
      <w:pPr>
        <w:spacing w:after="0" w:line="240" w:lineRule="auto"/>
        <w:rPr>
          <w:rFonts w:ascii="Calibri" w:eastAsia="Times New Roman" w:hAnsi="Calibri" w:cs="Miriam Fixed"/>
          <w:sz w:val="24"/>
          <w:szCs w:val="24"/>
        </w:rPr>
      </w:pPr>
      <w:r w:rsidRPr="003853E7">
        <w:rPr>
          <w:rFonts w:ascii="Calibri" w:eastAsia="Times New Roman" w:hAnsi="Calibri" w:cs="Miriam Fixed"/>
          <w:sz w:val="24"/>
          <w:szCs w:val="24"/>
        </w:rPr>
        <w:t xml:space="preserve">We represent over 500 businesses and organizations in the Sycamore area and see </w:t>
      </w:r>
      <w:r w:rsidR="00324A1A">
        <w:rPr>
          <w:rFonts w:ascii="Calibri" w:eastAsia="Times New Roman" w:hAnsi="Calibri" w:cs="Miriam Fixed"/>
          <w:sz w:val="24"/>
          <w:szCs w:val="24"/>
        </w:rPr>
        <w:t xml:space="preserve">Kishwaukee College </w:t>
      </w:r>
      <w:r w:rsidRPr="003853E7">
        <w:rPr>
          <w:rFonts w:ascii="Calibri" w:eastAsia="Times New Roman" w:hAnsi="Calibri" w:cs="Miriam Fixed"/>
          <w:sz w:val="24"/>
          <w:szCs w:val="24"/>
        </w:rPr>
        <w:t xml:space="preserve">as a vital link to our quality of life and the economic development of our community. </w:t>
      </w:r>
    </w:p>
    <w:p w14:paraId="69325F68" w14:textId="77777777" w:rsidR="003853E7" w:rsidRPr="003853E7" w:rsidRDefault="003853E7" w:rsidP="00AD5154">
      <w:pPr>
        <w:spacing w:after="0" w:line="240" w:lineRule="auto"/>
        <w:rPr>
          <w:rFonts w:ascii="Calibri" w:eastAsia="Times New Roman" w:hAnsi="Calibri" w:cs="Miriam Fixed"/>
          <w:sz w:val="16"/>
          <w:szCs w:val="16"/>
        </w:rPr>
      </w:pPr>
    </w:p>
    <w:p w14:paraId="4C831889" w14:textId="33758067" w:rsidR="003853E7" w:rsidRPr="003853E7" w:rsidRDefault="00AD5154" w:rsidP="00AD5154">
      <w:pPr>
        <w:spacing w:after="0" w:line="240" w:lineRule="auto"/>
        <w:rPr>
          <w:rFonts w:ascii="Calibri" w:eastAsia="Times New Roman" w:hAnsi="Calibri" w:cs="Miriam Fixed"/>
          <w:sz w:val="24"/>
          <w:szCs w:val="24"/>
        </w:rPr>
      </w:pPr>
      <w:r>
        <w:rPr>
          <w:rFonts w:ascii="Calibri" w:eastAsia="Times New Roman" w:hAnsi="Calibri" w:cs="Miriam Fixed"/>
          <w:sz w:val="24"/>
          <w:szCs w:val="24"/>
        </w:rPr>
        <w:t xml:space="preserve">We wish Kishwaukee College many more years of success and look forward to seeing what the future holds for this great community resource. </w:t>
      </w:r>
    </w:p>
    <w:p w14:paraId="5C510DFE" w14:textId="77777777" w:rsidR="003853E7" w:rsidRPr="003853E7" w:rsidRDefault="003853E7" w:rsidP="00AD5154">
      <w:pPr>
        <w:spacing w:after="0" w:line="240" w:lineRule="auto"/>
        <w:rPr>
          <w:rFonts w:ascii="Calibri" w:eastAsia="Times New Roman" w:hAnsi="Calibri" w:cs="Miriam Fixed"/>
          <w:sz w:val="16"/>
          <w:szCs w:val="16"/>
        </w:rPr>
      </w:pPr>
    </w:p>
    <w:p w14:paraId="2C92BB64" w14:textId="05EA9C2D" w:rsidR="003853E7" w:rsidRDefault="003853E7" w:rsidP="00AD5154">
      <w:pPr>
        <w:spacing w:after="0" w:line="240" w:lineRule="auto"/>
        <w:rPr>
          <w:rFonts w:ascii="Calibri" w:eastAsia="Times New Roman" w:hAnsi="Calibri" w:cs="Miriam Fixed"/>
          <w:sz w:val="24"/>
          <w:szCs w:val="24"/>
        </w:rPr>
      </w:pPr>
      <w:r w:rsidRPr="003853E7">
        <w:rPr>
          <w:rFonts w:ascii="Calibri" w:eastAsia="Times New Roman" w:hAnsi="Calibri" w:cs="Miriam Fixed"/>
          <w:sz w:val="24"/>
          <w:szCs w:val="24"/>
        </w:rPr>
        <w:t xml:space="preserve">Respectfully Submitted, </w:t>
      </w:r>
    </w:p>
    <w:p w14:paraId="01BE6BE9" w14:textId="5EF23A52" w:rsidR="00324A1A" w:rsidRDefault="00324A1A" w:rsidP="00AD5154">
      <w:pPr>
        <w:spacing w:after="0" w:line="240" w:lineRule="auto"/>
        <w:rPr>
          <w:rFonts w:ascii="Calibri" w:eastAsia="Times New Roman" w:hAnsi="Calibri" w:cs="Miriam Fixed"/>
          <w:sz w:val="24"/>
          <w:szCs w:val="24"/>
        </w:rPr>
      </w:pPr>
    </w:p>
    <w:p w14:paraId="0DB4467E" w14:textId="77777777" w:rsidR="00324A1A" w:rsidRDefault="00324A1A" w:rsidP="00AD5154">
      <w:pPr>
        <w:spacing w:after="0" w:line="240" w:lineRule="auto"/>
        <w:rPr>
          <w:rFonts w:ascii="Calibri" w:eastAsia="Times New Roman" w:hAnsi="Calibri" w:cs="Miriam Fixed"/>
          <w:sz w:val="24"/>
          <w:szCs w:val="24"/>
        </w:rPr>
      </w:pPr>
    </w:p>
    <w:p w14:paraId="5245031D" w14:textId="3C9541F3" w:rsidR="00324A1A" w:rsidRDefault="00324A1A" w:rsidP="00AD5154">
      <w:pPr>
        <w:spacing w:after="0" w:line="240" w:lineRule="auto"/>
        <w:rPr>
          <w:rFonts w:ascii="Calibri" w:eastAsia="Times New Roman" w:hAnsi="Calibri" w:cs="Miriam Fixed"/>
          <w:sz w:val="24"/>
          <w:szCs w:val="24"/>
        </w:rPr>
      </w:pPr>
    </w:p>
    <w:p w14:paraId="3DF594DD" w14:textId="4EA7E697" w:rsidR="003853E7" w:rsidRDefault="00324A1A" w:rsidP="00324A1A">
      <w:pPr>
        <w:spacing w:after="0" w:line="240" w:lineRule="auto"/>
      </w:pPr>
      <w:r>
        <w:rPr>
          <w:rFonts w:ascii="Calibri" w:eastAsia="Times New Roman" w:hAnsi="Calibri" w:cs="Miriam Fixed"/>
          <w:sz w:val="24"/>
          <w:szCs w:val="24"/>
        </w:rPr>
        <w:t>RoseMarie M. Treml</w:t>
      </w:r>
      <w:r>
        <w:rPr>
          <w:rFonts w:ascii="Calibri" w:eastAsia="Times New Roman" w:hAnsi="Calibri" w:cs="Miriam Fixed"/>
          <w:sz w:val="24"/>
          <w:szCs w:val="24"/>
        </w:rPr>
        <w:tab/>
      </w:r>
      <w:r>
        <w:rPr>
          <w:rFonts w:ascii="Calibri" w:eastAsia="Times New Roman" w:hAnsi="Calibri" w:cs="Miriam Fixed"/>
          <w:sz w:val="24"/>
          <w:szCs w:val="24"/>
        </w:rPr>
        <w:tab/>
      </w:r>
      <w:r>
        <w:rPr>
          <w:rFonts w:ascii="Calibri" w:eastAsia="Times New Roman" w:hAnsi="Calibri" w:cs="Miriam Fixed"/>
          <w:sz w:val="24"/>
          <w:szCs w:val="24"/>
        </w:rPr>
        <w:tab/>
      </w:r>
      <w:r>
        <w:rPr>
          <w:rFonts w:ascii="Calibri" w:eastAsia="Times New Roman" w:hAnsi="Calibri" w:cs="Miriam Fixed"/>
          <w:sz w:val="24"/>
          <w:szCs w:val="24"/>
        </w:rPr>
        <w:tab/>
      </w:r>
      <w:r>
        <w:rPr>
          <w:rFonts w:ascii="Calibri" w:eastAsia="Times New Roman" w:hAnsi="Calibri" w:cs="Miriam Fixed"/>
          <w:sz w:val="24"/>
          <w:szCs w:val="24"/>
        </w:rPr>
        <w:tab/>
      </w:r>
      <w:r>
        <w:rPr>
          <w:rFonts w:ascii="Calibri" w:eastAsia="Times New Roman" w:hAnsi="Calibri" w:cs="Miriam Fixed"/>
          <w:sz w:val="24"/>
          <w:szCs w:val="24"/>
        </w:rPr>
        <w:tab/>
        <w:t>Kevin Buick</w:t>
      </w:r>
      <w:r>
        <w:rPr>
          <w:rFonts w:ascii="Calibri" w:eastAsia="Times New Roman" w:hAnsi="Calibri" w:cs="Miriam Fixed"/>
          <w:sz w:val="24"/>
          <w:szCs w:val="24"/>
        </w:rPr>
        <w:br/>
        <w:t>Executive Director</w:t>
      </w:r>
      <w:r>
        <w:rPr>
          <w:rFonts w:ascii="Calibri" w:eastAsia="Times New Roman" w:hAnsi="Calibri" w:cs="Miriam Fixed"/>
          <w:sz w:val="24"/>
          <w:szCs w:val="24"/>
        </w:rPr>
        <w:tab/>
      </w:r>
      <w:r>
        <w:rPr>
          <w:rFonts w:ascii="Calibri" w:eastAsia="Times New Roman" w:hAnsi="Calibri" w:cs="Miriam Fixed"/>
          <w:sz w:val="24"/>
          <w:szCs w:val="24"/>
        </w:rPr>
        <w:tab/>
      </w:r>
      <w:r>
        <w:rPr>
          <w:rFonts w:ascii="Calibri" w:eastAsia="Times New Roman" w:hAnsi="Calibri" w:cs="Miriam Fixed"/>
          <w:sz w:val="24"/>
          <w:szCs w:val="24"/>
        </w:rPr>
        <w:tab/>
      </w:r>
      <w:r>
        <w:rPr>
          <w:rFonts w:ascii="Calibri" w:eastAsia="Times New Roman" w:hAnsi="Calibri" w:cs="Miriam Fixed"/>
          <w:sz w:val="24"/>
          <w:szCs w:val="24"/>
        </w:rPr>
        <w:tab/>
      </w:r>
      <w:r>
        <w:rPr>
          <w:rFonts w:ascii="Calibri" w:eastAsia="Times New Roman" w:hAnsi="Calibri" w:cs="Miriam Fixed"/>
          <w:sz w:val="24"/>
          <w:szCs w:val="24"/>
        </w:rPr>
        <w:tab/>
      </w:r>
      <w:r>
        <w:rPr>
          <w:rFonts w:ascii="Calibri" w:eastAsia="Times New Roman" w:hAnsi="Calibri" w:cs="Miriam Fixed"/>
          <w:sz w:val="24"/>
          <w:szCs w:val="24"/>
        </w:rPr>
        <w:tab/>
        <w:t xml:space="preserve">President </w:t>
      </w:r>
    </w:p>
    <w:sectPr w:rsidR="003853E7" w:rsidSect="009C008E">
      <w:pgSz w:w="12240" w:h="15840"/>
      <w:pgMar w:top="1296" w:right="1728" w:bottom="86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E7"/>
    <w:rsid w:val="00113475"/>
    <w:rsid w:val="001D5F90"/>
    <w:rsid w:val="002946F2"/>
    <w:rsid w:val="00324A1A"/>
    <w:rsid w:val="003642CE"/>
    <w:rsid w:val="003853E7"/>
    <w:rsid w:val="00806E0A"/>
    <w:rsid w:val="009C008E"/>
    <w:rsid w:val="009E099E"/>
    <w:rsid w:val="00A95B1B"/>
    <w:rsid w:val="00AD5154"/>
    <w:rsid w:val="00CB1074"/>
    <w:rsid w:val="00D4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E266"/>
  <w15:chartTrackingRefBased/>
  <w15:docId w15:val="{5CAE6218-5C72-49C1-B4D6-46D62A36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Treml</dc:creator>
  <cp:keywords/>
  <dc:description/>
  <cp:lastModifiedBy>Rose Treml</cp:lastModifiedBy>
  <cp:revision>2</cp:revision>
  <cp:lastPrinted>2018-02-07T21:37:00Z</cp:lastPrinted>
  <dcterms:created xsi:type="dcterms:W3CDTF">2020-10-15T20:33:00Z</dcterms:created>
  <dcterms:modified xsi:type="dcterms:W3CDTF">2020-10-15T20:33:00Z</dcterms:modified>
</cp:coreProperties>
</file>